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C47CC" w14:textId="0B0CBA4A" w:rsidR="00456F55" w:rsidRPr="00B32B0E" w:rsidRDefault="0079738F" w:rsidP="00BB60DD">
      <w:pPr>
        <w:pStyle w:val="Prrafodelista"/>
        <w:numPr>
          <w:ilvl w:val="0"/>
          <w:numId w:val="8"/>
        </w:numPr>
        <w:spacing w:before="240" w:line="360" w:lineRule="auto"/>
        <w:jc w:val="both"/>
        <w:rPr>
          <w:rFonts w:ascii="Franklin Gothic Book" w:hAnsi="Franklin Gothic Book"/>
          <w:b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BACE1" wp14:editId="0B0F7881">
                <wp:simplePos x="0" y="0"/>
                <wp:positionH relativeFrom="margin">
                  <wp:posOffset>-260985</wp:posOffset>
                </wp:positionH>
                <wp:positionV relativeFrom="paragraph">
                  <wp:posOffset>119380</wp:posOffset>
                </wp:positionV>
                <wp:extent cx="5972175" cy="18288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81F18E" w14:textId="77777777" w:rsidR="001E20E7" w:rsidRPr="00F7738B" w:rsidRDefault="00FB0890" w:rsidP="00FB089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2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738B"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2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NORMATIVA JUEGOS ESCOLARES</w:t>
                            </w:r>
                          </w:p>
                          <w:p w14:paraId="6900717C" w14:textId="1E3A2DB2" w:rsidR="002D05B0" w:rsidRPr="00F7738B" w:rsidRDefault="002D05B0" w:rsidP="00FB089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2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738B"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2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PÁDEL</w:t>
                            </w:r>
                            <w:r w:rsidR="00681D60" w:rsidRPr="00F7738B"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2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202</w:t>
                            </w:r>
                            <w:r w:rsidR="00EE2DA9"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2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3BACE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20.55pt;margin-top:9.4pt;width:470.2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" filled="f" stroked="f">
                <v:textbox style="mso-fit-shape-to-text:t">
                  <w:txbxContent>
                    <w:p w14:paraId="6181F18E" w14:textId="77777777" w:rsidR="001E20E7" w:rsidRPr="00F7738B" w:rsidRDefault="00FB0890" w:rsidP="00FB0890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2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738B"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2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NORMATIVA JUEGOS ESCOLARES</w:t>
                      </w:r>
                    </w:p>
                    <w:p w14:paraId="6900717C" w14:textId="1E3A2DB2" w:rsidR="002D05B0" w:rsidRPr="00F7738B" w:rsidRDefault="002D05B0" w:rsidP="00FB0890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2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738B"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2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PÁDEL</w:t>
                      </w:r>
                      <w:r w:rsidR="00681D60" w:rsidRPr="00F7738B"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2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202</w:t>
                      </w:r>
                      <w:r w:rsidR="00EE2DA9"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2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DA9">
        <w:rPr>
          <w:rFonts w:ascii="Franklin Gothic Book" w:hAnsi="Franklin Gothic Book"/>
          <w:szCs w:val="24"/>
        </w:rPr>
        <w:t xml:space="preserve"> Enviar inscripción a </w:t>
      </w:r>
      <w:hyperlink r:id="rId7" w:history="1">
        <w:r w:rsidR="00BB60DD" w:rsidRPr="00FD5386">
          <w:rPr>
            <w:rStyle w:val="Hipervnculo"/>
            <w:rFonts w:ascii="Franklin Gothic Book" w:hAnsi="Franklin Gothic Book"/>
            <w:szCs w:val="24"/>
          </w:rPr>
          <w:t>juegosescolares@aytoburgos.es</w:t>
        </w:r>
      </w:hyperlink>
      <w:r w:rsidR="00BB60DD">
        <w:rPr>
          <w:rFonts w:ascii="Franklin Gothic Book" w:hAnsi="Franklin Gothic Book"/>
          <w:szCs w:val="24"/>
        </w:rPr>
        <w:t xml:space="preserve"> </w:t>
      </w:r>
      <w:r w:rsidR="00456F55" w:rsidRPr="00675380">
        <w:rPr>
          <w:rFonts w:ascii="Franklin Gothic Book" w:hAnsi="Franklin Gothic Book"/>
          <w:b/>
          <w:szCs w:val="24"/>
        </w:rPr>
        <w:t xml:space="preserve">antes de las </w:t>
      </w:r>
      <w:r w:rsidR="00456F55" w:rsidRPr="0043294F">
        <w:rPr>
          <w:rFonts w:ascii="Franklin Gothic Book" w:hAnsi="Franklin Gothic Book"/>
          <w:b/>
          <w:szCs w:val="24"/>
        </w:rPr>
        <w:t>1</w:t>
      </w:r>
      <w:r w:rsidR="0043294F" w:rsidRPr="0043294F">
        <w:rPr>
          <w:rFonts w:ascii="Franklin Gothic Book" w:hAnsi="Franklin Gothic Book"/>
          <w:b/>
          <w:szCs w:val="24"/>
        </w:rPr>
        <w:t>4</w:t>
      </w:r>
      <w:r w:rsidR="00456F55" w:rsidRPr="0043294F">
        <w:rPr>
          <w:rFonts w:ascii="Franklin Gothic Book" w:hAnsi="Franklin Gothic Book"/>
          <w:b/>
          <w:szCs w:val="24"/>
        </w:rPr>
        <w:t>h</w:t>
      </w:r>
      <w:r w:rsidR="00456F55" w:rsidRPr="0043294F">
        <w:rPr>
          <w:rFonts w:ascii="Franklin Gothic Book" w:hAnsi="Franklin Gothic Book"/>
          <w:szCs w:val="24"/>
        </w:rPr>
        <w:t xml:space="preserve"> del </w:t>
      </w:r>
      <w:r w:rsidR="0043294F" w:rsidRPr="0043294F">
        <w:rPr>
          <w:rFonts w:ascii="Franklin Gothic Book" w:hAnsi="Franklin Gothic Book"/>
          <w:szCs w:val="24"/>
        </w:rPr>
        <w:t>viernes</w:t>
      </w:r>
      <w:r w:rsidR="00456F55" w:rsidRPr="0043294F">
        <w:rPr>
          <w:rFonts w:ascii="Franklin Gothic Book" w:hAnsi="Franklin Gothic Book"/>
          <w:szCs w:val="24"/>
        </w:rPr>
        <w:t xml:space="preserve"> </w:t>
      </w:r>
      <w:r w:rsidR="00456F55" w:rsidRPr="0043294F">
        <w:rPr>
          <w:rFonts w:ascii="Franklin Gothic Book" w:hAnsi="Franklin Gothic Book"/>
          <w:b/>
          <w:szCs w:val="24"/>
        </w:rPr>
        <w:t xml:space="preserve"> </w:t>
      </w:r>
      <w:r w:rsidR="00177FD7">
        <w:rPr>
          <w:rFonts w:ascii="Franklin Gothic Book" w:hAnsi="Franklin Gothic Book"/>
          <w:b/>
          <w:szCs w:val="24"/>
        </w:rPr>
        <w:t>2</w:t>
      </w:r>
      <w:r w:rsidR="00472FEA">
        <w:rPr>
          <w:rFonts w:ascii="Franklin Gothic Book" w:hAnsi="Franklin Gothic Book"/>
          <w:b/>
          <w:szCs w:val="24"/>
        </w:rPr>
        <w:t>7</w:t>
      </w:r>
      <w:bookmarkStart w:id="0" w:name="_GoBack"/>
      <w:bookmarkEnd w:id="0"/>
      <w:r w:rsidR="00EE2DA9">
        <w:rPr>
          <w:rFonts w:ascii="Franklin Gothic Book" w:hAnsi="Franklin Gothic Book"/>
          <w:b/>
          <w:szCs w:val="24"/>
        </w:rPr>
        <w:t xml:space="preserve"> </w:t>
      </w:r>
      <w:r w:rsidR="00456F55" w:rsidRPr="0043294F">
        <w:rPr>
          <w:rFonts w:ascii="Franklin Gothic Book" w:hAnsi="Franklin Gothic Book"/>
          <w:b/>
          <w:szCs w:val="24"/>
        </w:rPr>
        <w:t xml:space="preserve">de </w:t>
      </w:r>
      <w:r w:rsidR="0043294F" w:rsidRPr="0043294F">
        <w:rPr>
          <w:rFonts w:ascii="Franklin Gothic Book" w:hAnsi="Franklin Gothic Book"/>
          <w:b/>
          <w:szCs w:val="24"/>
        </w:rPr>
        <w:t>febrero</w:t>
      </w:r>
      <w:r w:rsidR="001863B4" w:rsidRPr="0043294F">
        <w:rPr>
          <w:rFonts w:ascii="Franklin Gothic Book" w:hAnsi="Franklin Gothic Book"/>
          <w:b/>
          <w:szCs w:val="24"/>
        </w:rPr>
        <w:t xml:space="preserve"> </w:t>
      </w:r>
      <w:r w:rsidR="00456F55" w:rsidRPr="00BB60DD">
        <w:rPr>
          <w:rFonts w:ascii="Franklin Gothic Book" w:hAnsi="Franklin Gothic Book"/>
          <w:szCs w:val="24"/>
        </w:rPr>
        <w:t>especificando al centro que pertenecen.</w:t>
      </w:r>
      <w:r w:rsidR="00675380">
        <w:rPr>
          <w:rFonts w:ascii="Franklin Gothic Book" w:hAnsi="Franklin Gothic Book"/>
          <w:szCs w:val="24"/>
        </w:rPr>
        <w:t xml:space="preserve"> </w:t>
      </w:r>
    </w:p>
    <w:p w14:paraId="632B11AB" w14:textId="1AFAB095" w:rsidR="00456F55" w:rsidRPr="00456F55" w:rsidRDefault="00456F55" w:rsidP="001E20E7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 w:rsidRPr="00456F55">
        <w:rPr>
          <w:rFonts w:ascii="Franklin Gothic Book" w:hAnsi="Franklin Gothic Book"/>
          <w:szCs w:val="24"/>
        </w:rPr>
        <w:t xml:space="preserve">Es </w:t>
      </w:r>
      <w:r w:rsidRPr="00675380">
        <w:rPr>
          <w:rFonts w:ascii="Franklin Gothic Book" w:hAnsi="Franklin Gothic Book"/>
          <w:b/>
          <w:szCs w:val="24"/>
        </w:rPr>
        <w:t>imprescindible</w:t>
      </w:r>
      <w:r w:rsidRPr="00456F55">
        <w:rPr>
          <w:rFonts w:ascii="Franklin Gothic Book" w:hAnsi="Franklin Gothic Book"/>
          <w:szCs w:val="24"/>
        </w:rPr>
        <w:t xml:space="preserve"> que todos los participantes estén dados de alta en el programa </w:t>
      </w:r>
      <w:r w:rsidRPr="00675380">
        <w:rPr>
          <w:rFonts w:ascii="Franklin Gothic Book" w:hAnsi="Franklin Gothic Book"/>
          <w:b/>
          <w:szCs w:val="24"/>
        </w:rPr>
        <w:t>DEBA</w:t>
      </w:r>
      <w:r w:rsidR="00675380">
        <w:rPr>
          <w:rFonts w:ascii="Franklin Gothic Book" w:hAnsi="Franklin Gothic Book"/>
          <w:szCs w:val="24"/>
        </w:rPr>
        <w:t xml:space="preserve"> antes de comenzar la competición</w:t>
      </w:r>
      <w:r w:rsidRPr="00456F55">
        <w:rPr>
          <w:rFonts w:ascii="Franklin Gothic Book" w:hAnsi="Franklin Gothic Book"/>
          <w:szCs w:val="24"/>
        </w:rPr>
        <w:t xml:space="preserve">. </w:t>
      </w:r>
    </w:p>
    <w:p w14:paraId="0651CA4B" w14:textId="64C0AD77" w:rsidR="00456F55" w:rsidRPr="00456F55" w:rsidRDefault="00456F55" w:rsidP="001E20E7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 w:rsidRPr="00456F55">
        <w:rPr>
          <w:rFonts w:ascii="Franklin Gothic Book" w:hAnsi="Franklin Gothic Book"/>
          <w:szCs w:val="24"/>
        </w:rPr>
        <w:t>Las fechas previstas para la disputa de los Juegos Escolares de Pádel 202</w:t>
      </w:r>
      <w:r w:rsidR="00EE2DA9">
        <w:rPr>
          <w:rFonts w:ascii="Franklin Gothic Book" w:hAnsi="Franklin Gothic Book"/>
          <w:szCs w:val="24"/>
        </w:rPr>
        <w:t xml:space="preserve">6 </w:t>
      </w:r>
      <w:r w:rsidRPr="00456F55">
        <w:rPr>
          <w:rFonts w:ascii="Franklin Gothic Book" w:hAnsi="Franklin Gothic Book"/>
          <w:szCs w:val="24"/>
        </w:rPr>
        <w:t xml:space="preserve">son el </w:t>
      </w:r>
      <w:r w:rsidR="00EE2DA9">
        <w:rPr>
          <w:rFonts w:ascii="Franklin Gothic Book" w:hAnsi="Franklin Gothic Book"/>
          <w:szCs w:val="24"/>
        </w:rPr>
        <w:t xml:space="preserve"> </w:t>
      </w:r>
      <w:r w:rsidR="00EE2DA9" w:rsidRPr="00EE2DA9">
        <w:rPr>
          <w:rFonts w:ascii="Franklin Gothic Book" w:hAnsi="Franklin Gothic Book"/>
          <w:b/>
          <w:szCs w:val="24"/>
        </w:rPr>
        <w:t>7, 14 y 21</w:t>
      </w:r>
      <w:r w:rsidR="0043294F" w:rsidRPr="00EE2DA9">
        <w:rPr>
          <w:rFonts w:ascii="Franklin Gothic Book" w:hAnsi="Franklin Gothic Book"/>
          <w:b/>
          <w:szCs w:val="24"/>
        </w:rPr>
        <w:t xml:space="preserve"> de marzo</w:t>
      </w:r>
      <w:r w:rsidRPr="00EE2DA9">
        <w:rPr>
          <w:rFonts w:ascii="Franklin Gothic Book" w:hAnsi="Franklin Gothic Book"/>
          <w:b/>
          <w:color w:val="FF0000"/>
          <w:szCs w:val="24"/>
        </w:rPr>
        <w:t xml:space="preserve"> </w:t>
      </w:r>
      <w:r w:rsidR="00EC26BA" w:rsidRPr="00EE2DA9">
        <w:rPr>
          <w:rFonts w:ascii="Franklin Gothic Book" w:hAnsi="Franklin Gothic Book"/>
          <w:b/>
          <w:szCs w:val="24"/>
        </w:rPr>
        <w:t xml:space="preserve">y </w:t>
      </w:r>
      <w:r w:rsidR="00EE2DA9" w:rsidRPr="00EE2DA9">
        <w:rPr>
          <w:rFonts w:ascii="Franklin Gothic Book" w:hAnsi="Franklin Gothic Book"/>
          <w:b/>
          <w:szCs w:val="24"/>
        </w:rPr>
        <w:t>11</w:t>
      </w:r>
      <w:r w:rsidR="00EC26BA" w:rsidRPr="00EE2DA9">
        <w:rPr>
          <w:rFonts w:ascii="Franklin Gothic Book" w:hAnsi="Franklin Gothic Book"/>
          <w:b/>
          <w:szCs w:val="24"/>
        </w:rPr>
        <w:t xml:space="preserve"> </w:t>
      </w:r>
      <w:r w:rsidR="00EE2DA9" w:rsidRPr="00EE2DA9">
        <w:rPr>
          <w:rFonts w:ascii="Franklin Gothic Book" w:hAnsi="Franklin Gothic Book"/>
          <w:b/>
          <w:szCs w:val="24"/>
        </w:rPr>
        <w:t xml:space="preserve">y 18 </w:t>
      </w:r>
      <w:r w:rsidR="00EC26BA" w:rsidRPr="00EE2DA9">
        <w:rPr>
          <w:rFonts w:ascii="Franklin Gothic Book" w:hAnsi="Franklin Gothic Book"/>
          <w:b/>
          <w:szCs w:val="24"/>
        </w:rPr>
        <w:t xml:space="preserve">de </w:t>
      </w:r>
      <w:r w:rsidR="0043294F" w:rsidRPr="00EE2DA9">
        <w:rPr>
          <w:rFonts w:ascii="Franklin Gothic Book" w:hAnsi="Franklin Gothic Book"/>
          <w:b/>
          <w:szCs w:val="24"/>
        </w:rPr>
        <w:t>abril</w:t>
      </w:r>
      <w:r w:rsidR="00EC26BA" w:rsidRPr="0043294F">
        <w:rPr>
          <w:rFonts w:ascii="Franklin Gothic Book" w:hAnsi="Franklin Gothic Book"/>
          <w:szCs w:val="24"/>
        </w:rPr>
        <w:t xml:space="preserve"> </w:t>
      </w:r>
      <w:r w:rsidR="00B32B0E">
        <w:rPr>
          <w:rFonts w:ascii="Franklin Gothic Book" w:hAnsi="Franklin Gothic Book"/>
          <w:szCs w:val="24"/>
        </w:rPr>
        <w:t xml:space="preserve">previsiblemente en horario de tarde </w:t>
      </w:r>
      <w:r w:rsidRPr="0043294F">
        <w:rPr>
          <w:rFonts w:ascii="Franklin Gothic Book" w:hAnsi="Franklin Gothic Book"/>
          <w:szCs w:val="24"/>
        </w:rPr>
        <w:t xml:space="preserve">en las pistas de Pádel de </w:t>
      </w:r>
      <w:r w:rsidRPr="0043294F">
        <w:rPr>
          <w:rFonts w:ascii="Franklin Gothic Book" w:hAnsi="Franklin Gothic Book"/>
          <w:b/>
          <w:szCs w:val="24"/>
        </w:rPr>
        <w:t>San Amaro</w:t>
      </w:r>
      <w:r w:rsidR="00647B56" w:rsidRPr="0043294F">
        <w:rPr>
          <w:rFonts w:ascii="Franklin Gothic Book" w:hAnsi="Franklin Gothic Book"/>
          <w:szCs w:val="24"/>
        </w:rPr>
        <w:t xml:space="preserve">. </w:t>
      </w:r>
      <w:r w:rsidR="001E20E7">
        <w:rPr>
          <w:rFonts w:ascii="Franklin Gothic Book" w:hAnsi="Franklin Gothic Book"/>
          <w:szCs w:val="24"/>
        </w:rPr>
        <w:t>En función del número de equipos participantes, se podrán disputar partido</w:t>
      </w:r>
      <w:r w:rsidR="00DD0837">
        <w:rPr>
          <w:rFonts w:ascii="Franklin Gothic Book" w:hAnsi="Franklin Gothic Book"/>
          <w:szCs w:val="24"/>
        </w:rPr>
        <w:t>s</w:t>
      </w:r>
      <w:r w:rsidR="001E20E7">
        <w:rPr>
          <w:rFonts w:ascii="Franklin Gothic Book" w:hAnsi="Franklin Gothic Book"/>
          <w:szCs w:val="24"/>
        </w:rPr>
        <w:t xml:space="preserve"> </w:t>
      </w:r>
      <w:r w:rsidR="001863B4">
        <w:rPr>
          <w:rFonts w:ascii="Franklin Gothic Book" w:hAnsi="Franklin Gothic Book"/>
          <w:szCs w:val="24"/>
        </w:rPr>
        <w:t>los domingos por la tarde</w:t>
      </w:r>
      <w:r w:rsidR="00B32B0E">
        <w:rPr>
          <w:rFonts w:ascii="Franklin Gothic Book" w:hAnsi="Franklin Gothic Book"/>
          <w:szCs w:val="24"/>
        </w:rPr>
        <w:t xml:space="preserve"> o en otra instalación</w:t>
      </w:r>
      <w:r w:rsidR="001E20E7">
        <w:rPr>
          <w:rFonts w:ascii="Franklin Gothic Book" w:hAnsi="Franklin Gothic Book"/>
          <w:szCs w:val="24"/>
        </w:rPr>
        <w:t>.</w:t>
      </w:r>
    </w:p>
    <w:p w14:paraId="0ACA501A" w14:textId="072AED48" w:rsidR="00456F55" w:rsidRDefault="00456F55" w:rsidP="001E20E7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 w:rsidRPr="00456F55">
        <w:rPr>
          <w:rFonts w:ascii="Franklin Gothic Book" w:hAnsi="Franklin Gothic Book"/>
          <w:szCs w:val="24"/>
        </w:rPr>
        <w:t>El sistema de competición dependerá del número de equipos participantes en cada categoría.</w:t>
      </w:r>
      <w:r w:rsidR="00647B56">
        <w:rPr>
          <w:rFonts w:ascii="Franklin Gothic Book" w:hAnsi="Franklin Gothic Book"/>
          <w:szCs w:val="24"/>
        </w:rPr>
        <w:t xml:space="preserve"> </w:t>
      </w:r>
    </w:p>
    <w:p w14:paraId="20BB7051" w14:textId="69FED499" w:rsidR="00675380" w:rsidRDefault="00675380" w:rsidP="00EE2DA9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La </w:t>
      </w:r>
      <w:r w:rsidRPr="00675380">
        <w:rPr>
          <w:rFonts w:ascii="Franklin Gothic Book" w:hAnsi="Franklin Gothic Book"/>
          <w:b/>
          <w:szCs w:val="24"/>
        </w:rPr>
        <w:t>orden de competición</w:t>
      </w:r>
      <w:r>
        <w:rPr>
          <w:rFonts w:ascii="Franklin Gothic Book" w:hAnsi="Franklin Gothic Book"/>
          <w:szCs w:val="24"/>
        </w:rPr>
        <w:t xml:space="preserve"> se publicará la </w:t>
      </w:r>
      <w:r w:rsidRPr="00675380">
        <w:rPr>
          <w:rFonts w:ascii="Franklin Gothic Book" w:hAnsi="Franklin Gothic Book"/>
          <w:b/>
          <w:szCs w:val="24"/>
        </w:rPr>
        <w:t>semana previa</w:t>
      </w:r>
      <w:r>
        <w:rPr>
          <w:rFonts w:ascii="Franklin Gothic Book" w:hAnsi="Franklin Gothic Book"/>
          <w:szCs w:val="24"/>
        </w:rPr>
        <w:t xml:space="preserve"> al inicio de la competición. Se podrá consultar a través del Centro Escolar y la web del Ayuntamiento de Burgos</w:t>
      </w:r>
      <w:r w:rsidR="00C14809">
        <w:rPr>
          <w:rFonts w:ascii="Franklin Gothic Book" w:hAnsi="Franklin Gothic Book"/>
          <w:szCs w:val="24"/>
        </w:rPr>
        <w:t xml:space="preserve"> </w:t>
      </w:r>
      <w:hyperlink r:id="rId8" w:history="1">
        <w:r w:rsidR="00EE2DA9" w:rsidRPr="00E1695C">
          <w:rPr>
            <w:rStyle w:val="Hipervnculo"/>
            <w:rFonts w:ascii="Franklin Gothic Book" w:hAnsi="Franklin Gothic Book"/>
            <w:szCs w:val="24"/>
          </w:rPr>
          <w:t>www.aytoburgos.es/juegosescolares</w:t>
        </w:r>
      </w:hyperlink>
    </w:p>
    <w:p w14:paraId="0E6FB969" w14:textId="702EEBA3" w:rsidR="00456F55" w:rsidRPr="00456F55" w:rsidRDefault="00456F55" w:rsidP="001E20E7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 w:rsidRPr="00456F55">
        <w:rPr>
          <w:rFonts w:ascii="Franklin Gothic Book" w:hAnsi="Franklin Gothic Book"/>
          <w:szCs w:val="24"/>
        </w:rPr>
        <w:t xml:space="preserve">Las </w:t>
      </w:r>
      <w:r w:rsidRPr="00675380">
        <w:rPr>
          <w:rFonts w:ascii="Franklin Gothic Book" w:hAnsi="Franklin Gothic Book"/>
          <w:b/>
          <w:szCs w:val="24"/>
        </w:rPr>
        <w:t>jornadas</w:t>
      </w:r>
      <w:r w:rsidRPr="00456F55">
        <w:rPr>
          <w:rFonts w:ascii="Franklin Gothic Book" w:hAnsi="Franklin Gothic Book"/>
          <w:szCs w:val="24"/>
        </w:rPr>
        <w:t xml:space="preserve"> se enviarán a los </w:t>
      </w:r>
      <w:r w:rsidRPr="00675380">
        <w:rPr>
          <w:rFonts w:ascii="Franklin Gothic Book" w:hAnsi="Franklin Gothic Book"/>
          <w:b/>
          <w:szCs w:val="24"/>
        </w:rPr>
        <w:t>delegados de los centros escolares</w:t>
      </w:r>
      <w:r w:rsidRPr="00456F55">
        <w:rPr>
          <w:rFonts w:ascii="Franklin Gothic Book" w:hAnsi="Franklin Gothic Book"/>
          <w:szCs w:val="24"/>
        </w:rPr>
        <w:t xml:space="preserve"> y quedarán </w:t>
      </w:r>
      <w:r w:rsidRPr="00675380">
        <w:rPr>
          <w:rFonts w:ascii="Franklin Gothic Book" w:hAnsi="Franklin Gothic Book"/>
          <w:b/>
          <w:szCs w:val="24"/>
        </w:rPr>
        <w:t>publicadas</w:t>
      </w:r>
      <w:r w:rsidRPr="00456F55">
        <w:rPr>
          <w:rFonts w:ascii="Franklin Gothic Book" w:hAnsi="Franklin Gothic Book"/>
          <w:szCs w:val="24"/>
        </w:rPr>
        <w:t xml:space="preserve"> en la </w:t>
      </w:r>
      <w:r w:rsidRPr="00675380">
        <w:rPr>
          <w:rFonts w:ascii="Franklin Gothic Book" w:hAnsi="Franklin Gothic Book"/>
          <w:b/>
          <w:szCs w:val="24"/>
        </w:rPr>
        <w:t>web de deportes del Ayuntamiento</w:t>
      </w:r>
      <w:r w:rsidR="001E20E7" w:rsidRPr="00675380">
        <w:rPr>
          <w:rFonts w:ascii="Franklin Gothic Book" w:hAnsi="Franklin Gothic Book"/>
          <w:b/>
          <w:szCs w:val="24"/>
        </w:rPr>
        <w:t xml:space="preserve"> </w:t>
      </w:r>
      <w:r w:rsidR="00F7738B" w:rsidRPr="00675380">
        <w:rPr>
          <w:rFonts w:ascii="Franklin Gothic Book" w:hAnsi="Franklin Gothic Book"/>
          <w:b/>
          <w:szCs w:val="24"/>
        </w:rPr>
        <w:t>de Burgos</w:t>
      </w:r>
      <w:r w:rsidRPr="00456F55">
        <w:rPr>
          <w:rFonts w:ascii="Franklin Gothic Book" w:hAnsi="Franklin Gothic Book"/>
          <w:szCs w:val="24"/>
        </w:rPr>
        <w:t>.</w:t>
      </w:r>
      <w:r w:rsidR="001E20E7">
        <w:rPr>
          <w:rFonts w:ascii="Franklin Gothic Book" w:hAnsi="Franklin Gothic Book"/>
          <w:szCs w:val="24"/>
        </w:rPr>
        <w:t xml:space="preserve"> No se aplazarán partidos. En caso de incumplimiento o incomparecencia, se dará el partido por perdido 4 o 6 a cero</w:t>
      </w:r>
      <w:r w:rsidR="00DD0837">
        <w:rPr>
          <w:rFonts w:ascii="Franklin Gothic Book" w:hAnsi="Franklin Gothic Book"/>
          <w:szCs w:val="24"/>
        </w:rPr>
        <w:t xml:space="preserve"> cada set</w:t>
      </w:r>
      <w:r w:rsidR="001E20E7">
        <w:rPr>
          <w:rFonts w:ascii="Franklin Gothic Book" w:hAnsi="Franklin Gothic Book"/>
          <w:szCs w:val="24"/>
        </w:rPr>
        <w:t>.</w:t>
      </w:r>
    </w:p>
    <w:p w14:paraId="6F289AF4" w14:textId="53953CD6" w:rsidR="00456F55" w:rsidRPr="00456F55" w:rsidRDefault="00456F55" w:rsidP="001E20E7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 w:rsidRPr="00456F55">
        <w:rPr>
          <w:rFonts w:ascii="Franklin Gothic Book" w:hAnsi="Franklin Gothic Book"/>
          <w:szCs w:val="24"/>
        </w:rPr>
        <w:t xml:space="preserve">Las categorías que podrán participar son </w:t>
      </w:r>
      <w:r w:rsidRPr="00675380">
        <w:rPr>
          <w:rFonts w:ascii="Franklin Gothic Book" w:hAnsi="Franklin Gothic Book"/>
          <w:b/>
          <w:szCs w:val="24"/>
        </w:rPr>
        <w:t>Benjamín, Alevín, Infantil, Cadete y Juvenil</w:t>
      </w:r>
      <w:r w:rsidRPr="00456F55">
        <w:rPr>
          <w:rFonts w:ascii="Franklin Gothic Book" w:hAnsi="Franklin Gothic Book"/>
          <w:szCs w:val="24"/>
        </w:rPr>
        <w:t xml:space="preserve"> tanto en masculino, femenino o mixto.</w:t>
      </w:r>
      <w:r w:rsidR="00DD0837">
        <w:rPr>
          <w:rFonts w:ascii="Franklin Gothic Book" w:hAnsi="Franklin Gothic Book"/>
          <w:szCs w:val="24"/>
        </w:rPr>
        <w:t xml:space="preserve"> </w:t>
      </w:r>
    </w:p>
    <w:p w14:paraId="03CD6A1F" w14:textId="162E1040" w:rsidR="00456F55" w:rsidRPr="00675380" w:rsidRDefault="00456F55" w:rsidP="001E20E7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b/>
          <w:szCs w:val="24"/>
        </w:rPr>
      </w:pPr>
      <w:r w:rsidRPr="00456F55">
        <w:rPr>
          <w:rFonts w:ascii="Franklin Gothic Book" w:hAnsi="Franklin Gothic Book"/>
          <w:szCs w:val="24"/>
        </w:rPr>
        <w:t xml:space="preserve">Los equipos estarán formados por un mínimo de 2 participantes y un máximo de 3. </w:t>
      </w:r>
      <w:r w:rsidR="00647B56">
        <w:rPr>
          <w:rFonts w:ascii="Franklin Gothic Book" w:hAnsi="Franklin Gothic Book"/>
          <w:szCs w:val="24"/>
        </w:rPr>
        <w:t>S</w:t>
      </w:r>
      <w:r w:rsidRPr="00456F55">
        <w:rPr>
          <w:rFonts w:ascii="Franklin Gothic Book" w:hAnsi="Franklin Gothic Book"/>
          <w:szCs w:val="24"/>
        </w:rPr>
        <w:t xml:space="preserve">e permite </w:t>
      </w:r>
      <w:r w:rsidR="0043294F">
        <w:rPr>
          <w:rFonts w:ascii="Franklin Gothic Book" w:hAnsi="Franklin Gothic Book"/>
          <w:szCs w:val="24"/>
        </w:rPr>
        <w:t xml:space="preserve">1 </w:t>
      </w:r>
      <w:r w:rsidRPr="00675380">
        <w:rPr>
          <w:rFonts w:ascii="Franklin Gothic Book" w:hAnsi="Franklin Gothic Book"/>
          <w:b/>
          <w:szCs w:val="24"/>
        </w:rPr>
        <w:t>cambio</w:t>
      </w:r>
      <w:r w:rsidRPr="00456F55">
        <w:rPr>
          <w:rFonts w:ascii="Franklin Gothic Book" w:hAnsi="Franklin Gothic Book"/>
          <w:szCs w:val="24"/>
        </w:rPr>
        <w:t xml:space="preserve"> durante el trascurso de un partido, pero </w:t>
      </w:r>
      <w:r w:rsidR="0043294F">
        <w:rPr>
          <w:rFonts w:ascii="Franklin Gothic Book" w:hAnsi="Franklin Gothic Book"/>
          <w:szCs w:val="24"/>
        </w:rPr>
        <w:t>siempre cuando el equipo esté restando</w:t>
      </w:r>
      <w:r w:rsidRPr="00675380">
        <w:rPr>
          <w:rFonts w:ascii="Franklin Gothic Book" w:hAnsi="Franklin Gothic Book"/>
          <w:b/>
          <w:szCs w:val="24"/>
        </w:rPr>
        <w:t>.</w:t>
      </w:r>
      <w:r w:rsidR="00C14809">
        <w:rPr>
          <w:rFonts w:ascii="Franklin Gothic Book" w:hAnsi="Franklin Gothic Book"/>
          <w:b/>
          <w:szCs w:val="24"/>
        </w:rPr>
        <w:t xml:space="preserve"> </w:t>
      </w:r>
    </w:p>
    <w:p w14:paraId="0BD9E22C" w14:textId="3817FF6C" w:rsidR="008A2E5F" w:rsidRDefault="00456F55" w:rsidP="008A2E5F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 w:rsidRPr="00456F55">
        <w:rPr>
          <w:rFonts w:ascii="Franklin Gothic Book" w:hAnsi="Franklin Gothic Book"/>
          <w:szCs w:val="24"/>
        </w:rPr>
        <w:t xml:space="preserve">Los integrantes de cada equipo deberán pertenecer al </w:t>
      </w:r>
      <w:r w:rsidRPr="00675380">
        <w:rPr>
          <w:rFonts w:ascii="Franklin Gothic Book" w:hAnsi="Franklin Gothic Book"/>
          <w:b/>
          <w:szCs w:val="24"/>
        </w:rPr>
        <w:t xml:space="preserve">mismo </w:t>
      </w:r>
      <w:r w:rsidR="00647B56" w:rsidRPr="00675380">
        <w:rPr>
          <w:rFonts w:ascii="Franklin Gothic Book" w:hAnsi="Franklin Gothic Book"/>
          <w:b/>
          <w:szCs w:val="24"/>
        </w:rPr>
        <w:t>C</w:t>
      </w:r>
      <w:r w:rsidRPr="00675380">
        <w:rPr>
          <w:rFonts w:ascii="Franklin Gothic Book" w:hAnsi="Franklin Gothic Book"/>
          <w:b/>
          <w:szCs w:val="24"/>
        </w:rPr>
        <w:t xml:space="preserve">entro </w:t>
      </w:r>
      <w:r w:rsidR="00647B56" w:rsidRPr="00675380">
        <w:rPr>
          <w:rFonts w:ascii="Franklin Gothic Book" w:hAnsi="Franklin Gothic Book"/>
          <w:b/>
          <w:szCs w:val="24"/>
        </w:rPr>
        <w:t>E</w:t>
      </w:r>
      <w:r w:rsidRPr="00675380">
        <w:rPr>
          <w:rFonts w:ascii="Franklin Gothic Book" w:hAnsi="Franklin Gothic Book"/>
          <w:b/>
          <w:szCs w:val="24"/>
        </w:rPr>
        <w:t>scolar</w:t>
      </w:r>
      <w:r w:rsidRPr="00456F55">
        <w:rPr>
          <w:rFonts w:ascii="Franklin Gothic Book" w:hAnsi="Franklin Gothic Book"/>
          <w:szCs w:val="24"/>
        </w:rPr>
        <w:t xml:space="preserve">. En caso de que algún participante no encontrase equipo, se le buscarán opciones para </w:t>
      </w:r>
      <w:r w:rsidR="001E20E7">
        <w:rPr>
          <w:rFonts w:ascii="Franklin Gothic Book" w:hAnsi="Franklin Gothic Book"/>
          <w:szCs w:val="24"/>
        </w:rPr>
        <w:t>participar con otro centro y bajo el nombre del mismo.</w:t>
      </w:r>
    </w:p>
    <w:p w14:paraId="0BAEA3D6" w14:textId="62A5B51C" w:rsidR="008A2E5F" w:rsidRDefault="008A2E5F" w:rsidP="008A2E5F">
      <w:p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</w:p>
    <w:p w14:paraId="57C52CD4" w14:textId="6CDE0D7A" w:rsidR="008A2E5F" w:rsidRPr="008A2E5F" w:rsidRDefault="008A2E5F" w:rsidP="008A2E5F">
      <w:p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</w:p>
    <w:p w14:paraId="1E6A88D6" w14:textId="7C3C511E" w:rsidR="00F7738B" w:rsidRDefault="00675380" w:rsidP="001E20E7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 xml:space="preserve"> </w:t>
      </w:r>
      <w:r w:rsidR="00456F55" w:rsidRPr="00456F55">
        <w:rPr>
          <w:rFonts w:ascii="Franklin Gothic Book" w:hAnsi="Franklin Gothic Book"/>
          <w:szCs w:val="24"/>
        </w:rPr>
        <w:t xml:space="preserve">Se aplicará el </w:t>
      </w:r>
      <w:r w:rsidR="00456F55" w:rsidRPr="00675380">
        <w:rPr>
          <w:rFonts w:ascii="Franklin Gothic Book" w:hAnsi="Franklin Gothic Book"/>
          <w:b/>
          <w:szCs w:val="24"/>
        </w:rPr>
        <w:t>reglamento vigente de la FEP</w:t>
      </w:r>
      <w:r w:rsidR="00456F55" w:rsidRPr="00456F55">
        <w:rPr>
          <w:rFonts w:ascii="Franklin Gothic Book" w:hAnsi="Franklin Gothic Book"/>
          <w:szCs w:val="24"/>
        </w:rPr>
        <w:t xml:space="preserve">. Los partidos se diputarán a </w:t>
      </w:r>
      <w:r w:rsidR="009012B1">
        <w:rPr>
          <w:rFonts w:ascii="Franklin Gothic Book" w:hAnsi="Franklin Gothic Book"/>
          <w:szCs w:val="24"/>
        </w:rPr>
        <w:t>1</w:t>
      </w:r>
      <w:r w:rsidR="00456F55" w:rsidRPr="00456F55">
        <w:rPr>
          <w:rFonts w:ascii="Franklin Gothic Book" w:hAnsi="Franklin Gothic Book"/>
          <w:szCs w:val="24"/>
        </w:rPr>
        <w:t xml:space="preserve"> set de </w:t>
      </w:r>
      <w:r w:rsidR="00B32B0E">
        <w:rPr>
          <w:rFonts w:ascii="Franklin Gothic Book" w:hAnsi="Franklin Gothic Book"/>
          <w:szCs w:val="24"/>
        </w:rPr>
        <w:t xml:space="preserve">4 o </w:t>
      </w:r>
      <w:r w:rsidR="009012B1">
        <w:rPr>
          <w:rFonts w:ascii="Franklin Gothic Book" w:hAnsi="Franklin Gothic Book"/>
          <w:szCs w:val="24"/>
        </w:rPr>
        <w:t>6</w:t>
      </w:r>
      <w:r w:rsidR="00456F55" w:rsidRPr="00456F55">
        <w:rPr>
          <w:rFonts w:ascii="Franklin Gothic Book" w:hAnsi="Franklin Gothic Book"/>
          <w:szCs w:val="24"/>
        </w:rPr>
        <w:t xml:space="preserve"> juegos</w:t>
      </w:r>
      <w:r w:rsidR="00647B56">
        <w:rPr>
          <w:rFonts w:ascii="Franklin Gothic Book" w:hAnsi="Franklin Gothic Book"/>
          <w:szCs w:val="24"/>
        </w:rPr>
        <w:t xml:space="preserve"> en la</w:t>
      </w:r>
      <w:r w:rsidR="00C14809">
        <w:rPr>
          <w:rFonts w:ascii="Franklin Gothic Book" w:hAnsi="Franklin Gothic Book"/>
          <w:szCs w:val="24"/>
        </w:rPr>
        <w:t>s</w:t>
      </w:r>
      <w:r w:rsidR="00647B56">
        <w:rPr>
          <w:rFonts w:ascii="Franklin Gothic Book" w:hAnsi="Franklin Gothic Book"/>
          <w:szCs w:val="24"/>
        </w:rPr>
        <w:t xml:space="preserve"> fase</w:t>
      </w:r>
      <w:r w:rsidR="00C14809">
        <w:rPr>
          <w:rFonts w:ascii="Franklin Gothic Book" w:hAnsi="Franklin Gothic Book"/>
          <w:szCs w:val="24"/>
        </w:rPr>
        <w:t>s</w:t>
      </w:r>
      <w:r w:rsidR="00647B56">
        <w:rPr>
          <w:rFonts w:ascii="Franklin Gothic Book" w:hAnsi="Franklin Gothic Book"/>
          <w:szCs w:val="24"/>
        </w:rPr>
        <w:t xml:space="preserve"> de grupos</w:t>
      </w:r>
      <w:r w:rsidR="00B32B0E">
        <w:rPr>
          <w:rFonts w:ascii="Franklin Gothic Book" w:hAnsi="Franklin Gothic Book"/>
          <w:szCs w:val="24"/>
        </w:rPr>
        <w:t xml:space="preserve"> Para una duración estimada de 20´)</w:t>
      </w:r>
      <w:r w:rsidR="00647B56">
        <w:rPr>
          <w:rFonts w:ascii="Franklin Gothic Book" w:hAnsi="Franklin Gothic Book"/>
          <w:szCs w:val="24"/>
        </w:rPr>
        <w:t xml:space="preserve"> y de </w:t>
      </w:r>
      <w:r w:rsidR="0043294F">
        <w:rPr>
          <w:rFonts w:ascii="Franklin Gothic Book" w:hAnsi="Franklin Gothic Book"/>
          <w:szCs w:val="24"/>
        </w:rPr>
        <w:t>dos sets</w:t>
      </w:r>
      <w:r w:rsidR="009012B1">
        <w:rPr>
          <w:rFonts w:ascii="Franklin Gothic Book" w:hAnsi="Franklin Gothic Book"/>
          <w:szCs w:val="24"/>
        </w:rPr>
        <w:t xml:space="preserve"> de </w:t>
      </w:r>
      <w:r w:rsidR="00647B56">
        <w:rPr>
          <w:rFonts w:ascii="Franklin Gothic Book" w:hAnsi="Franklin Gothic Book"/>
          <w:szCs w:val="24"/>
        </w:rPr>
        <w:t>6 en la</w:t>
      </w:r>
      <w:r w:rsidR="00C14809">
        <w:rPr>
          <w:rFonts w:ascii="Franklin Gothic Book" w:hAnsi="Franklin Gothic Book"/>
          <w:szCs w:val="24"/>
        </w:rPr>
        <w:t>s</w:t>
      </w:r>
      <w:r w:rsidR="00647B56">
        <w:rPr>
          <w:rFonts w:ascii="Franklin Gothic Book" w:hAnsi="Franklin Gothic Book"/>
          <w:szCs w:val="24"/>
        </w:rPr>
        <w:t xml:space="preserve"> fase</w:t>
      </w:r>
      <w:r w:rsidR="00C14809">
        <w:rPr>
          <w:rFonts w:ascii="Franklin Gothic Book" w:hAnsi="Franklin Gothic Book"/>
          <w:szCs w:val="24"/>
        </w:rPr>
        <w:t>s</w:t>
      </w:r>
      <w:r w:rsidR="00647B56">
        <w:rPr>
          <w:rFonts w:ascii="Franklin Gothic Book" w:hAnsi="Franklin Gothic Book"/>
          <w:szCs w:val="24"/>
        </w:rPr>
        <w:t xml:space="preserve"> final</w:t>
      </w:r>
      <w:r w:rsidR="00C14809">
        <w:rPr>
          <w:rFonts w:ascii="Franklin Gothic Book" w:hAnsi="Franklin Gothic Book"/>
          <w:szCs w:val="24"/>
        </w:rPr>
        <w:t>es</w:t>
      </w:r>
      <w:r w:rsidR="00456F55" w:rsidRPr="00456F55">
        <w:rPr>
          <w:rFonts w:ascii="Franklin Gothic Book" w:hAnsi="Franklin Gothic Book"/>
          <w:szCs w:val="24"/>
        </w:rPr>
        <w:t xml:space="preserve">. </w:t>
      </w:r>
      <w:r w:rsidR="00647B56">
        <w:rPr>
          <w:rFonts w:ascii="Franklin Gothic Book" w:hAnsi="Franklin Gothic Book"/>
          <w:szCs w:val="24"/>
        </w:rPr>
        <w:t xml:space="preserve">Los juegos se decidirán con </w:t>
      </w:r>
      <w:r w:rsidR="00647B56" w:rsidRPr="00675380">
        <w:rPr>
          <w:rFonts w:ascii="Franklin Gothic Book" w:hAnsi="Franklin Gothic Book"/>
          <w:b/>
          <w:szCs w:val="24"/>
        </w:rPr>
        <w:t>punto de oro</w:t>
      </w:r>
      <w:r w:rsidR="00647B56">
        <w:rPr>
          <w:rFonts w:ascii="Franklin Gothic Book" w:hAnsi="Franklin Gothic Book"/>
          <w:szCs w:val="24"/>
        </w:rPr>
        <w:t xml:space="preserve"> en caso de empate. El desempate a set</w:t>
      </w:r>
      <w:r w:rsidR="00BB60DD">
        <w:rPr>
          <w:rFonts w:ascii="Franklin Gothic Book" w:hAnsi="Franklin Gothic Book"/>
          <w:szCs w:val="24"/>
        </w:rPr>
        <w:t>s</w:t>
      </w:r>
      <w:r w:rsidR="00647B56">
        <w:rPr>
          <w:rFonts w:ascii="Franklin Gothic Book" w:hAnsi="Franklin Gothic Book"/>
          <w:szCs w:val="24"/>
        </w:rPr>
        <w:t xml:space="preserve">, se decidirá con la disputa de un </w:t>
      </w:r>
      <w:r w:rsidR="00647B56" w:rsidRPr="00675380">
        <w:rPr>
          <w:rFonts w:ascii="Franklin Gothic Book" w:hAnsi="Franklin Gothic Book"/>
          <w:b/>
          <w:i/>
          <w:szCs w:val="24"/>
        </w:rPr>
        <w:t>super tie break</w:t>
      </w:r>
      <w:r w:rsidR="00647B56" w:rsidRPr="00675380">
        <w:rPr>
          <w:rFonts w:ascii="Franklin Gothic Book" w:hAnsi="Franklin Gothic Book"/>
          <w:b/>
          <w:szCs w:val="24"/>
        </w:rPr>
        <w:t xml:space="preserve"> </w:t>
      </w:r>
      <w:r w:rsidR="00647B56">
        <w:rPr>
          <w:rFonts w:ascii="Franklin Gothic Book" w:hAnsi="Franklin Gothic Book"/>
          <w:szCs w:val="24"/>
        </w:rPr>
        <w:t>de 11 puntos, también con punto de oro.</w:t>
      </w:r>
    </w:p>
    <w:p w14:paraId="5A9943CF" w14:textId="6C651AC5" w:rsidR="00647B56" w:rsidRPr="00F7738B" w:rsidRDefault="00675380" w:rsidP="001E20E7">
      <w:pPr>
        <w:pStyle w:val="Prrafodelista"/>
        <w:numPr>
          <w:ilvl w:val="0"/>
          <w:numId w:val="8"/>
        </w:numPr>
        <w:tabs>
          <w:tab w:val="left" w:pos="372"/>
          <w:tab w:val="center" w:pos="4252"/>
        </w:tabs>
        <w:spacing w:before="240" w:line="360" w:lineRule="auto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noProof/>
        </w:rPr>
        <w:t xml:space="preserve"> </w:t>
      </w:r>
      <w:r w:rsidR="00F7738B" w:rsidRPr="00F7738B">
        <w:rPr>
          <w:rFonts w:ascii="Franklin Gothic Book" w:hAnsi="Franklin Gothic Book"/>
          <w:noProof/>
        </w:rPr>
        <w:t xml:space="preserve">En caso de producirse un lance de juego que el árbitro no haya podido verificar como favorable a uno u otro equipo, se dará el </w:t>
      </w:r>
      <w:r w:rsidR="00F7738B" w:rsidRPr="00675380">
        <w:rPr>
          <w:rFonts w:ascii="Franklin Gothic Book" w:hAnsi="Franklin Gothic Book"/>
          <w:b/>
          <w:noProof/>
        </w:rPr>
        <w:t>punto por nulo</w:t>
      </w:r>
      <w:r w:rsidR="00F7738B" w:rsidRPr="00F7738B">
        <w:rPr>
          <w:rFonts w:ascii="Franklin Gothic Book" w:hAnsi="Franklin Gothic Book"/>
          <w:noProof/>
        </w:rPr>
        <w:t xml:space="preserve"> teniendo que </w:t>
      </w:r>
      <w:r w:rsidR="00F7738B" w:rsidRPr="00675380">
        <w:rPr>
          <w:rFonts w:ascii="Franklin Gothic Book" w:hAnsi="Franklin Gothic Book"/>
          <w:b/>
          <w:noProof/>
        </w:rPr>
        <w:t>repetirse</w:t>
      </w:r>
      <w:r w:rsidR="00F7738B" w:rsidRPr="00F7738B">
        <w:rPr>
          <w:rFonts w:ascii="Franklin Gothic Book" w:hAnsi="Franklin Gothic Book"/>
          <w:noProof/>
        </w:rPr>
        <w:t xml:space="preserve"> la jugada desde el </w:t>
      </w:r>
      <w:r w:rsidR="00F7738B" w:rsidRPr="00675380">
        <w:rPr>
          <w:rFonts w:ascii="Franklin Gothic Book" w:hAnsi="Franklin Gothic Book"/>
          <w:b/>
          <w:noProof/>
        </w:rPr>
        <w:t>saque</w:t>
      </w:r>
      <w:r w:rsidR="00F7738B" w:rsidRPr="00F7738B">
        <w:rPr>
          <w:rFonts w:ascii="Franklin Gothic Book" w:hAnsi="Franklin Gothic Book"/>
          <w:noProof/>
        </w:rPr>
        <w:t>.</w:t>
      </w:r>
      <w:r w:rsidR="00647B56" w:rsidRPr="00F7738B">
        <w:rPr>
          <w:rFonts w:ascii="Franklin Gothic Book" w:hAnsi="Franklin Gothic Book"/>
          <w:noProof/>
        </w:rPr>
        <w:t xml:space="preserve"> </w:t>
      </w:r>
    </w:p>
    <w:p w14:paraId="5A4134A1" w14:textId="77777777" w:rsidR="00B32B0E" w:rsidRDefault="00B32B0E" w:rsidP="00456F55">
      <w:pPr>
        <w:tabs>
          <w:tab w:val="left" w:pos="372"/>
          <w:tab w:val="center" w:pos="4252"/>
        </w:tabs>
        <w:spacing w:line="360" w:lineRule="auto"/>
        <w:ind w:left="360"/>
        <w:jc w:val="both"/>
        <w:rPr>
          <w:sz w:val="22"/>
          <w:szCs w:val="20"/>
        </w:rPr>
      </w:pPr>
    </w:p>
    <w:p w14:paraId="10E138C4" w14:textId="77777777" w:rsidR="00B32B0E" w:rsidRDefault="00B32B0E" w:rsidP="00456F55">
      <w:pPr>
        <w:tabs>
          <w:tab w:val="left" w:pos="372"/>
          <w:tab w:val="center" w:pos="4252"/>
        </w:tabs>
        <w:spacing w:line="360" w:lineRule="auto"/>
        <w:ind w:left="360"/>
        <w:jc w:val="both"/>
        <w:rPr>
          <w:sz w:val="22"/>
          <w:szCs w:val="20"/>
        </w:rPr>
      </w:pPr>
    </w:p>
    <w:p w14:paraId="3FB7F010" w14:textId="002119A3" w:rsidR="005B1411" w:rsidRPr="00456F55" w:rsidRDefault="00DD0837" w:rsidP="00456F55">
      <w:pPr>
        <w:tabs>
          <w:tab w:val="left" w:pos="372"/>
          <w:tab w:val="center" w:pos="4252"/>
        </w:tabs>
        <w:spacing w:line="360" w:lineRule="auto"/>
        <w:ind w:left="360"/>
        <w:jc w:val="both"/>
        <w:rPr>
          <w:sz w:val="22"/>
          <w:szCs w:val="20"/>
        </w:rPr>
      </w:pPr>
      <w:r w:rsidRPr="00CA1C7C"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211B9967" wp14:editId="11455EDA">
            <wp:simplePos x="0" y="0"/>
            <wp:positionH relativeFrom="margin">
              <wp:posOffset>-52070</wp:posOffset>
            </wp:positionH>
            <wp:positionV relativeFrom="paragraph">
              <wp:posOffset>237490</wp:posOffset>
            </wp:positionV>
            <wp:extent cx="2793519" cy="1417955"/>
            <wp:effectExtent l="0" t="0" r="6985" b="0"/>
            <wp:wrapNone/>
            <wp:docPr id="2" name="Imagen 2" descr="ayuntamiento-burgos-logo-vector-color - Colegio de Ingenieros de Caminos,  Canales y Puertos de Castilla y Le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yuntamiento-burgos-logo-vector-color - Colegio de Ingenieros de Caminos,  Canales y Puertos de Castilla y Leó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19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5B0"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3EEEF396" wp14:editId="76655EF1">
            <wp:simplePos x="0" y="0"/>
            <wp:positionH relativeFrom="margin">
              <wp:posOffset>4330065</wp:posOffset>
            </wp:positionH>
            <wp:positionV relativeFrom="paragraph">
              <wp:posOffset>336550</wp:posOffset>
            </wp:positionV>
            <wp:extent cx="774700" cy="106680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6C029" w14:textId="3DA5C1DA" w:rsidR="00AE6886" w:rsidRPr="00C35367" w:rsidRDefault="00AE6886" w:rsidP="0009559F"/>
    <w:sectPr w:rsidR="00AE6886" w:rsidRPr="00C35367" w:rsidSect="001E20E7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75134" w14:textId="77777777" w:rsidR="00F85464" w:rsidRDefault="00F85464" w:rsidP="002D05B0">
      <w:pPr>
        <w:spacing w:after="0" w:line="240" w:lineRule="auto"/>
      </w:pPr>
      <w:r>
        <w:separator/>
      </w:r>
    </w:p>
  </w:endnote>
  <w:endnote w:type="continuationSeparator" w:id="0">
    <w:p w14:paraId="6446E6AD" w14:textId="77777777" w:rsidR="00F85464" w:rsidRDefault="00F85464" w:rsidP="002D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0F1DB" w14:textId="77777777" w:rsidR="00F85464" w:rsidRDefault="00F85464" w:rsidP="002D05B0">
      <w:pPr>
        <w:spacing w:after="0" w:line="240" w:lineRule="auto"/>
      </w:pPr>
      <w:r>
        <w:separator/>
      </w:r>
    </w:p>
  </w:footnote>
  <w:footnote w:type="continuationSeparator" w:id="0">
    <w:p w14:paraId="44231571" w14:textId="77777777" w:rsidR="00F85464" w:rsidRDefault="00F85464" w:rsidP="002D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0307"/>
    <w:multiLevelType w:val="hybridMultilevel"/>
    <w:tmpl w:val="F7BEFDE4"/>
    <w:lvl w:ilvl="0" w:tplc="B4C4764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Demi C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D2E90"/>
    <w:multiLevelType w:val="hybridMultilevel"/>
    <w:tmpl w:val="D9BCB1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97ED7"/>
    <w:multiLevelType w:val="hybridMultilevel"/>
    <w:tmpl w:val="77DCAA9C"/>
    <w:lvl w:ilvl="0" w:tplc="A1F6DF6A"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="Franklin Gothic Demi Cond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E01239"/>
    <w:multiLevelType w:val="hybridMultilevel"/>
    <w:tmpl w:val="B26420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C161D"/>
    <w:multiLevelType w:val="hybridMultilevel"/>
    <w:tmpl w:val="12FA55EC"/>
    <w:lvl w:ilvl="0" w:tplc="F4CE31C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24613"/>
    <w:multiLevelType w:val="hybridMultilevel"/>
    <w:tmpl w:val="D0CA649A"/>
    <w:lvl w:ilvl="0" w:tplc="A0BE0F36">
      <w:numFmt w:val="bullet"/>
      <w:lvlText w:val="-"/>
      <w:lvlJc w:val="left"/>
      <w:pPr>
        <w:ind w:left="1068" w:hanging="360"/>
      </w:pPr>
      <w:rPr>
        <w:rFonts w:ascii="Franklin Gothic Book" w:eastAsiaTheme="minorHAnsi" w:hAnsi="Franklin Gothic Book" w:cs="Franklin Gothic Demi Cond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3574F3"/>
    <w:multiLevelType w:val="hybridMultilevel"/>
    <w:tmpl w:val="F3407596"/>
    <w:lvl w:ilvl="0" w:tplc="98D0FDA6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="Franklin Gothic Demi Cond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562459"/>
    <w:multiLevelType w:val="hybridMultilevel"/>
    <w:tmpl w:val="094ABDD4"/>
    <w:lvl w:ilvl="0" w:tplc="1B5A8CE8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b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F1D8F"/>
    <w:multiLevelType w:val="hybridMultilevel"/>
    <w:tmpl w:val="605E5972"/>
    <w:lvl w:ilvl="0" w:tplc="3D16D0F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B0"/>
    <w:rsid w:val="00024131"/>
    <w:rsid w:val="00042269"/>
    <w:rsid w:val="00061C9B"/>
    <w:rsid w:val="0009559F"/>
    <w:rsid w:val="000A2F08"/>
    <w:rsid w:val="000D3C5C"/>
    <w:rsid w:val="000F02DA"/>
    <w:rsid w:val="00133752"/>
    <w:rsid w:val="00177FD7"/>
    <w:rsid w:val="001863B4"/>
    <w:rsid w:val="001A44FC"/>
    <w:rsid w:val="001C4D77"/>
    <w:rsid w:val="001E20E7"/>
    <w:rsid w:val="0022690A"/>
    <w:rsid w:val="00242044"/>
    <w:rsid w:val="00255F4D"/>
    <w:rsid w:val="002D05B0"/>
    <w:rsid w:val="002E4513"/>
    <w:rsid w:val="003300C2"/>
    <w:rsid w:val="0034163A"/>
    <w:rsid w:val="003705AF"/>
    <w:rsid w:val="003E08D9"/>
    <w:rsid w:val="00425917"/>
    <w:rsid w:val="0043294F"/>
    <w:rsid w:val="00456F55"/>
    <w:rsid w:val="00472FEA"/>
    <w:rsid w:val="004A226D"/>
    <w:rsid w:val="004C0991"/>
    <w:rsid w:val="004D5048"/>
    <w:rsid w:val="0052468E"/>
    <w:rsid w:val="00530729"/>
    <w:rsid w:val="0055517C"/>
    <w:rsid w:val="005744B3"/>
    <w:rsid w:val="005B1411"/>
    <w:rsid w:val="005F0721"/>
    <w:rsid w:val="005F7767"/>
    <w:rsid w:val="0064145F"/>
    <w:rsid w:val="00647B56"/>
    <w:rsid w:val="006729B6"/>
    <w:rsid w:val="00675380"/>
    <w:rsid w:val="00681D60"/>
    <w:rsid w:val="006E3072"/>
    <w:rsid w:val="006F45A1"/>
    <w:rsid w:val="00752178"/>
    <w:rsid w:val="007658E9"/>
    <w:rsid w:val="00777259"/>
    <w:rsid w:val="007824AC"/>
    <w:rsid w:val="0079738F"/>
    <w:rsid w:val="00797E23"/>
    <w:rsid w:val="00841BD0"/>
    <w:rsid w:val="008A2E5F"/>
    <w:rsid w:val="008B01F0"/>
    <w:rsid w:val="008B7C2D"/>
    <w:rsid w:val="008F3F06"/>
    <w:rsid w:val="009012B1"/>
    <w:rsid w:val="00905C07"/>
    <w:rsid w:val="00911A9F"/>
    <w:rsid w:val="00923F1A"/>
    <w:rsid w:val="00963050"/>
    <w:rsid w:val="00976085"/>
    <w:rsid w:val="0098039F"/>
    <w:rsid w:val="009A4DC9"/>
    <w:rsid w:val="009A605D"/>
    <w:rsid w:val="009C5B15"/>
    <w:rsid w:val="00A12836"/>
    <w:rsid w:val="00A24B7F"/>
    <w:rsid w:val="00A305C5"/>
    <w:rsid w:val="00AE6886"/>
    <w:rsid w:val="00B0488D"/>
    <w:rsid w:val="00B2144A"/>
    <w:rsid w:val="00B32B0E"/>
    <w:rsid w:val="00BA3E99"/>
    <w:rsid w:val="00BA5005"/>
    <w:rsid w:val="00BB0B50"/>
    <w:rsid w:val="00BB60DD"/>
    <w:rsid w:val="00C14809"/>
    <w:rsid w:val="00C35367"/>
    <w:rsid w:val="00C82D69"/>
    <w:rsid w:val="00C86007"/>
    <w:rsid w:val="00CA1C7C"/>
    <w:rsid w:val="00CA715B"/>
    <w:rsid w:val="00CB1417"/>
    <w:rsid w:val="00D02291"/>
    <w:rsid w:val="00D423E4"/>
    <w:rsid w:val="00D858C5"/>
    <w:rsid w:val="00DD0837"/>
    <w:rsid w:val="00E20714"/>
    <w:rsid w:val="00E3367D"/>
    <w:rsid w:val="00E5390E"/>
    <w:rsid w:val="00E54AB9"/>
    <w:rsid w:val="00EC26BA"/>
    <w:rsid w:val="00ED0AE2"/>
    <w:rsid w:val="00ED77D5"/>
    <w:rsid w:val="00EE2DA9"/>
    <w:rsid w:val="00F1298D"/>
    <w:rsid w:val="00F16881"/>
    <w:rsid w:val="00F401FD"/>
    <w:rsid w:val="00F7738B"/>
    <w:rsid w:val="00F85464"/>
    <w:rsid w:val="00F930FA"/>
    <w:rsid w:val="00FB0890"/>
    <w:rsid w:val="00FB2B62"/>
    <w:rsid w:val="00FC1605"/>
    <w:rsid w:val="00FC2CB0"/>
    <w:rsid w:val="00FC5564"/>
    <w:rsid w:val="00FE2C56"/>
    <w:rsid w:val="00FE729D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27157"/>
  <w15:chartTrackingRefBased/>
  <w15:docId w15:val="{D9B7990B-C616-4B2C-80E7-CF4C4B6F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5B0"/>
  </w:style>
  <w:style w:type="paragraph" w:styleId="Piedepgina">
    <w:name w:val="footer"/>
    <w:basedOn w:val="Normal"/>
    <w:link w:val="PiedepginaCar"/>
    <w:uiPriority w:val="99"/>
    <w:unhideWhenUsed/>
    <w:rsid w:val="002D0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5B0"/>
  </w:style>
  <w:style w:type="paragraph" w:customStyle="1" w:styleId="Default">
    <w:name w:val="Default"/>
    <w:rsid w:val="002D05B0"/>
    <w:pPr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7772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60D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B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toburgos.es/juegosescolar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egosescolares@aytoburgos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Blanco Toledo, Nuria</cp:lastModifiedBy>
  <cp:revision>8</cp:revision>
  <dcterms:created xsi:type="dcterms:W3CDTF">2024-05-15T09:48:00Z</dcterms:created>
  <dcterms:modified xsi:type="dcterms:W3CDTF">2026-02-23T09:51:00Z</dcterms:modified>
</cp:coreProperties>
</file>